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66D" w:rsidRPr="00687A6B" w:rsidRDefault="00BE2B4F" w:rsidP="00BE2B4F">
      <w:pPr>
        <w:jc w:val="both"/>
        <w:rPr>
          <w:rFonts w:ascii="Times New Roman" w:hAnsi="Times New Roman" w:cs="Times New Roman"/>
          <w:sz w:val="24"/>
          <w:szCs w:val="24"/>
        </w:rPr>
      </w:pPr>
      <w:r w:rsidRPr="00687A6B">
        <w:rPr>
          <w:rFonts w:ascii="Times New Roman" w:hAnsi="Times New Roman" w:cs="Times New Roman"/>
          <w:sz w:val="24"/>
          <w:szCs w:val="24"/>
        </w:rPr>
        <w:t>Meslek Yüksekokul</w:t>
      </w:r>
      <w:r w:rsidR="00687A6B" w:rsidRPr="00687A6B">
        <w:rPr>
          <w:rFonts w:ascii="Times New Roman" w:hAnsi="Times New Roman" w:cs="Times New Roman"/>
          <w:sz w:val="24"/>
          <w:szCs w:val="24"/>
        </w:rPr>
        <w:t>umuz</w:t>
      </w:r>
      <w:r w:rsidR="00577F3D">
        <w:rPr>
          <w:rFonts w:ascii="Times New Roman" w:hAnsi="Times New Roman" w:cs="Times New Roman"/>
          <w:sz w:val="24"/>
          <w:szCs w:val="24"/>
        </w:rPr>
        <w:t xml:space="preserve"> Müdürü </w:t>
      </w:r>
      <w:proofErr w:type="spellStart"/>
      <w:r w:rsidR="00577F3D" w:rsidRPr="00687A6B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="00577F3D" w:rsidRPr="00687A6B">
        <w:rPr>
          <w:rFonts w:ascii="Times New Roman" w:hAnsi="Times New Roman" w:cs="Times New Roman"/>
          <w:sz w:val="24"/>
          <w:szCs w:val="24"/>
        </w:rPr>
        <w:t xml:space="preserve">. Gör. Mehmet </w:t>
      </w:r>
      <w:proofErr w:type="spellStart"/>
      <w:r w:rsidR="00577F3D" w:rsidRPr="00687A6B">
        <w:rPr>
          <w:rFonts w:ascii="Times New Roman" w:hAnsi="Times New Roman" w:cs="Times New Roman"/>
          <w:sz w:val="24"/>
          <w:szCs w:val="24"/>
        </w:rPr>
        <w:t>Letif</w:t>
      </w:r>
      <w:proofErr w:type="spellEnd"/>
      <w:r w:rsidR="00577F3D" w:rsidRPr="00687A6B">
        <w:rPr>
          <w:rFonts w:ascii="Times New Roman" w:hAnsi="Times New Roman" w:cs="Times New Roman"/>
          <w:sz w:val="24"/>
          <w:szCs w:val="24"/>
        </w:rPr>
        <w:t xml:space="preserve"> BAYRAM</w:t>
      </w:r>
      <w:r w:rsidR="00577F3D">
        <w:rPr>
          <w:rFonts w:ascii="Times New Roman" w:hAnsi="Times New Roman" w:cs="Times New Roman"/>
          <w:sz w:val="24"/>
          <w:szCs w:val="24"/>
        </w:rPr>
        <w:t xml:space="preserve"> başkanlığında, Müdür Yardımcıları </w:t>
      </w:r>
      <w:proofErr w:type="spellStart"/>
      <w:r w:rsidR="00577F3D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="00577F3D">
        <w:rPr>
          <w:rFonts w:ascii="Times New Roman" w:hAnsi="Times New Roman" w:cs="Times New Roman"/>
          <w:sz w:val="24"/>
          <w:szCs w:val="24"/>
        </w:rPr>
        <w:t xml:space="preserve">. Gör. Cihan NACAK ve </w:t>
      </w:r>
      <w:proofErr w:type="spellStart"/>
      <w:r w:rsidR="00577F3D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="00577F3D">
        <w:rPr>
          <w:rFonts w:ascii="Times New Roman" w:hAnsi="Times New Roman" w:cs="Times New Roman"/>
          <w:sz w:val="24"/>
          <w:szCs w:val="24"/>
        </w:rPr>
        <w:t xml:space="preserve">. Gör. Deniz ATİK ile beraber bütün akademik personel ile </w:t>
      </w:r>
      <w:proofErr w:type="gramStart"/>
      <w:r w:rsidR="00577F3D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="00577F3D">
        <w:rPr>
          <w:rFonts w:ascii="Times New Roman" w:hAnsi="Times New Roman" w:cs="Times New Roman"/>
          <w:sz w:val="24"/>
          <w:szCs w:val="24"/>
        </w:rPr>
        <w:t xml:space="preserve"> olarak,</w:t>
      </w:r>
      <w:r w:rsidR="00687A6B" w:rsidRPr="00687A6B">
        <w:rPr>
          <w:rFonts w:ascii="Times New Roman" w:hAnsi="Times New Roman" w:cs="Times New Roman"/>
          <w:sz w:val="24"/>
          <w:szCs w:val="24"/>
        </w:rPr>
        <w:t xml:space="preserve"> </w:t>
      </w:r>
      <w:r w:rsidR="00577F3D">
        <w:rPr>
          <w:rFonts w:ascii="Times New Roman" w:hAnsi="Times New Roman" w:cs="Times New Roman"/>
          <w:sz w:val="24"/>
          <w:szCs w:val="24"/>
        </w:rPr>
        <w:t>2020-2021 Eğitim Öğretim Yılı Güz Yarıyılı uzaktan eğitim planlaması, eğitim-öğretim faaliyetlerinin görüşülmesi ve değerlendirme toplantısı yapıldı.</w:t>
      </w:r>
    </w:p>
    <w:p w:rsidR="008C7ED4" w:rsidRDefault="008C7ED4" w:rsidP="00BE2B4F">
      <w:pPr>
        <w:jc w:val="both"/>
      </w:pPr>
    </w:p>
    <w:p w:rsidR="008C7ED4" w:rsidRDefault="008C7ED4" w:rsidP="00BE2B4F">
      <w:pPr>
        <w:jc w:val="both"/>
      </w:pPr>
      <w:bookmarkStart w:id="0" w:name="_GoBack"/>
      <w:bookmarkEnd w:id="0"/>
    </w:p>
    <w:sectPr w:rsidR="008C7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4F"/>
    <w:rsid w:val="00517492"/>
    <w:rsid w:val="00577F3D"/>
    <w:rsid w:val="00687A6B"/>
    <w:rsid w:val="00856D0C"/>
    <w:rsid w:val="008C7ED4"/>
    <w:rsid w:val="009D066D"/>
    <w:rsid w:val="00BE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0FFC1-6C11-48DF-BD8D-607E15DB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2020-10-15T08:40:00Z</dcterms:created>
  <dcterms:modified xsi:type="dcterms:W3CDTF">2020-10-15T08:47:00Z</dcterms:modified>
</cp:coreProperties>
</file>