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557B" w14:textId="77777777" w:rsidR="00BE7EF2" w:rsidRDefault="00BE7EF2"/>
    <w:p w14:paraId="0922C75E" w14:textId="77777777" w:rsidR="00BE7EF2" w:rsidRDefault="00BE7EF2"/>
    <w:p w14:paraId="421CB6B5" w14:textId="77777777" w:rsidR="00BE7EF2" w:rsidRDefault="00BE7EF2"/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843"/>
        <w:gridCol w:w="992"/>
        <w:gridCol w:w="709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9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9C22D4" w14:paraId="6D89E1A0" w14:textId="6C4B92AE" w:rsidTr="007E26B7">
        <w:trPr>
          <w:trHeight w:val="365"/>
        </w:trPr>
        <w:tc>
          <w:tcPr>
            <w:tcW w:w="3081" w:type="dxa"/>
            <w:gridSpan w:val="2"/>
          </w:tcPr>
          <w:p w14:paraId="26ED029C" w14:textId="09CF58DC" w:rsidR="007B76BD" w:rsidRPr="009C22D4" w:rsidRDefault="007B7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Toplantıyı Düzenleyen Birim</w:t>
            </w:r>
            <w:r w:rsidR="007E26B7" w:rsidRPr="009C22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8" w:type="dxa"/>
            <w:gridSpan w:val="7"/>
          </w:tcPr>
          <w:p w14:paraId="2A471B9E" w14:textId="72D0B431" w:rsidR="007B76BD" w:rsidRPr="009C22D4" w:rsidRDefault="0094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Fatsa Meslek Yüksekokulu Kalite Komisyonu</w:t>
            </w:r>
          </w:p>
        </w:tc>
      </w:tr>
      <w:tr w:rsidR="00BC5F74" w:rsidRPr="009C22D4" w14:paraId="30227F68" w14:textId="2B0B7C45" w:rsidTr="00BC5F74">
        <w:trPr>
          <w:trHeight w:val="365"/>
        </w:trPr>
        <w:tc>
          <w:tcPr>
            <w:tcW w:w="3081" w:type="dxa"/>
            <w:gridSpan w:val="2"/>
          </w:tcPr>
          <w:p w14:paraId="0DF64053" w14:textId="2A9CC5EB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 ve Karar Sayısı:</w:t>
            </w:r>
          </w:p>
        </w:tc>
        <w:tc>
          <w:tcPr>
            <w:tcW w:w="992" w:type="dxa"/>
          </w:tcPr>
          <w:p w14:paraId="3B0E56BE" w14:textId="365484AB" w:rsidR="00BC5F74" w:rsidRPr="009C22D4" w:rsidRDefault="00947569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2025/10</w:t>
            </w:r>
          </w:p>
        </w:tc>
        <w:tc>
          <w:tcPr>
            <w:tcW w:w="709" w:type="dxa"/>
          </w:tcPr>
          <w:p w14:paraId="5CBB8B56" w14:textId="1A6E2DF3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</w:tc>
        <w:tc>
          <w:tcPr>
            <w:tcW w:w="1276" w:type="dxa"/>
          </w:tcPr>
          <w:p w14:paraId="1AE906FB" w14:textId="076374D5" w:rsidR="00BC5F74" w:rsidRPr="009C22D4" w:rsidRDefault="008C0ABC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  <w:r w:rsidR="0074096D" w:rsidRPr="009C22D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992" w:type="dxa"/>
            <w:gridSpan w:val="2"/>
          </w:tcPr>
          <w:p w14:paraId="10C24502" w14:textId="3BA0FF33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</w:p>
        </w:tc>
        <w:tc>
          <w:tcPr>
            <w:tcW w:w="2729" w:type="dxa"/>
            <w:gridSpan w:val="2"/>
          </w:tcPr>
          <w:p w14:paraId="72AB38EE" w14:textId="7756A893" w:rsidR="00BC5F74" w:rsidRPr="009C22D4" w:rsidRDefault="000D3E13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3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0B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63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0B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B76BD" w:rsidRPr="009C22D4" w14:paraId="6F564502" w14:textId="77777777" w:rsidTr="007E26B7">
        <w:trPr>
          <w:trHeight w:val="228"/>
        </w:trPr>
        <w:tc>
          <w:tcPr>
            <w:tcW w:w="3081" w:type="dxa"/>
            <w:gridSpan w:val="2"/>
          </w:tcPr>
          <w:p w14:paraId="06103FC2" w14:textId="3992E56F" w:rsidR="007B76BD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 Yeri:</w:t>
            </w:r>
          </w:p>
        </w:tc>
        <w:tc>
          <w:tcPr>
            <w:tcW w:w="6698" w:type="dxa"/>
            <w:gridSpan w:val="7"/>
          </w:tcPr>
          <w:p w14:paraId="386AAC06" w14:textId="1BB27C1A" w:rsidR="007B76BD" w:rsidRPr="009C22D4" w:rsidRDefault="0094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Fatsa Meslek Yüksekokulu Toplantı Salonu</w:t>
            </w:r>
          </w:p>
        </w:tc>
      </w:tr>
      <w:tr w:rsidR="007B76BD" w:rsidRPr="009C22D4" w14:paraId="4B38EE8E" w14:textId="77777777" w:rsidTr="00BC5F74">
        <w:trPr>
          <w:trHeight w:val="2031"/>
        </w:trPr>
        <w:tc>
          <w:tcPr>
            <w:tcW w:w="3081" w:type="dxa"/>
            <w:gridSpan w:val="2"/>
          </w:tcPr>
          <w:p w14:paraId="225C5CFA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BD692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0181A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DBAF0" w14:textId="0CE37E47" w:rsidR="007B76BD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Katılımcılar:</w:t>
            </w:r>
          </w:p>
          <w:p w14:paraId="21AAA7C6" w14:textId="612F0470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8" w:type="dxa"/>
            <w:gridSpan w:val="7"/>
          </w:tcPr>
          <w:p w14:paraId="4BAC9E0F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8EA91" w14:textId="6646BB4A" w:rsidR="007B76BD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Gör. M. </w:t>
            </w:r>
            <w:proofErr w:type="spellStart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Letif</w:t>
            </w:r>
            <w:proofErr w:type="spellEnd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BAYRAM</w:t>
            </w:r>
          </w:p>
          <w:p w14:paraId="007BBE89" w14:textId="469641AB" w:rsidR="007E26B7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Gör. Cihan NACAK</w:t>
            </w:r>
          </w:p>
          <w:p w14:paraId="3787D5BE" w14:textId="77777777" w:rsidR="007E26B7" w:rsidRPr="009C22D4" w:rsidRDefault="007E26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Doç. Dr. </w:t>
            </w:r>
            <w:proofErr w:type="spellStart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Neşegül</w:t>
            </w:r>
            <w:proofErr w:type="spellEnd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PARLAK</w:t>
            </w:r>
          </w:p>
          <w:p w14:paraId="6468C558" w14:textId="0C31BD60" w:rsidR="007F4E03" w:rsidRDefault="001E7FD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22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E924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7F4E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Üyesi Erdal MERİÇ</w:t>
            </w:r>
          </w:p>
          <w:p w14:paraId="243755FD" w14:textId="4624EF81" w:rsidR="007F4E03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 Feride GÜLER</w:t>
            </w:r>
          </w:p>
          <w:p w14:paraId="000F9894" w14:textId="0B2F7B98" w:rsidR="001E7FDD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Neslihan TANRIKULU</w:t>
            </w:r>
          </w:p>
          <w:p w14:paraId="57E2A71A" w14:textId="54EA3298" w:rsidR="001E7FDD" w:rsidRPr="009C22D4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="001E7FDD"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Derya BAYRAK</w:t>
            </w:r>
          </w:p>
          <w:p w14:paraId="3F2940AB" w14:textId="25832427" w:rsidR="00337DF9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 w:rsidR="001E7FDD"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630E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Emre ŞADİ</w:t>
            </w:r>
          </w:p>
          <w:p w14:paraId="2AF319FE" w14:textId="42E7DED2" w:rsidR="00630ED7" w:rsidRPr="00337DF9" w:rsidRDefault="00630ED7" w:rsidP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76BD" w:rsidRPr="009C22D4" w14:paraId="2DC526CE" w14:textId="77777777" w:rsidTr="00266D19">
        <w:trPr>
          <w:trHeight w:val="410"/>
        </w:trPr>
        <w:tc>
          <w:tcPr>
            <w:tcW w:w="9779" w:type="dxa"/>
            <w:gridSpan w:val="9"/>
          </w:tcPr>
          <w:p w14:paraId="2017026F" w14:textId="28B95B94" w:rsidR="007B76BD" w:rsidRPr="009C22D4" w:rsidRDefault="007E26B7" w:rsidP="0026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GÜNDEM MADDELERİ</w:t>
            </w:r>
          </w:p>
        </w:tc>
      </w:tr>
      <w:tr w:rsidR="007B76BD" w:rsidRPr="009C22D4" w14:paraId="45501F4D" w14:textId="2FEDF588" w:rsidTr="00BC5F74">
        <w:trPr>
          <w:trHeight w:val="829"/>
        </w:trPr>
        <w:tc>
          <w:tcPr>
            <w:tcW w:w="1238" w:type="dxa"/>
          </w:tcPr>
          <w:p w14:paraId="6B300347" w14:textId="77777777" w:rsidR="00BC5F74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53A72" w14:textId="48DF38C8" w:rsidR="007B76BD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41" w:type="dxa"/>
            <w:gridSpan w:val="8"/>
          </w:tcPr>
          <w:p w14:paraId="2D0B47A6" w14:textId="77777777" w:rsidR="007B76BD" w:rsidRPr="009C22D4" w:rsidRDefault="007B7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134E7" w14:textId="6185DB79" w:rsidR="0025703E" w:rsidRPr="009C22D4" w:rsidRDefault="00257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Ek kontenjanla gelen öğrencilerin</w:t>
            </w:r>
            <w:r w:rsidR="0082364C">
              <w:rPr>
                <w:rFonts w:ascii="Times New Roman" w:hAnsi="Times New Roman" w:cs="Times New Roman"/>
                <w:sz w:val="20"/>
                <w:szCs w:val="20"/>
              </w:rPr>
              <w:t xml:space="preserve"> ders</w:t>
            </w: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 xml:space="preserve"> muafiyetinin görüşülmesi.</w:t>
            </w:r>
          </w:p>
        </w:tc>
      </w:tr>
      <w:tr w:rsidR="00BE7EF2" w:rsidRPr="009C22D4" w14:paraId="36C59B7C" w14:textId="77777777" w:rsidTr="00BC5F74">
        <w:trPr>
          <w:trHeight w:val="829"/>
        </w:trPr>
        <w:tc>
          <w:tcPr>
            <w:tcW w:w="1238" w:type="dxa"/>
          </w:tcPr>
          <w:p w14:paraId="47BA9D3C" w14:textId="77777777" w:rsidR="00BE7EF2" w:rsidRDefault="00BE7EF2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58D4" w14:textId="6CE22290" w:rsidR="00BE7EF2" w:rsidRPr="009C22D4" w:rsidRDefault="00BE7EF2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41" w:type="dxa"/>
            <w:gridSpan w:val="8"/>
          </w:tcPr>
          <w:p w14:paraId="20672D60" w14:textId="77777777" w:rsidR="00BE7EF2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987A5" w14:textId="70E64A97" w:rsidR="00BE7EF2" w:rsidRPr="009C22D4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TOBB ile Meslek Yüksekokulları </w:t>
            </w:r>
            <w:r w:rsidR="003A3DF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ğitim </w:t>
            </w:r>
            <w:r w:rsidR="003A3DFC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 </w:t>
            </w:r>
            <w:r w:rsidR="003A3DF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irliği </w:t>
            </w:r>
            <w:r w:rsidR="003A3DF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rotokolü kapsamında gerekli işlemlerin görüşülmesi.</w:t>
            </w:r>
          </w:p>
        </w:tc>
      </w:tr>
      <w:tr w:rsidR="00BE7EF2" w:rsidRPr="009C22D4" w14:paraId="75475459" w14:textId="77777777" w:rsidTr="00BC5F74">
        <w:trPr>
          <w:trHeight w:val="829"/>
        </w:trPr>
        <w:tc>
          <w:tcPr>
            <w:tcW w:w="1238" w:type="dxa"/>
          </w:tcPr>
          <w:p w14:paraId="62576C7B" w14:textId="77777777" w:rsidR="00BE7EF2" w:rsidRDefault="00BE7EF2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FCC95" w14:textId="7000D52D" w:rsidR="00B577D8" w:rsidRPr="009C22D4" w:rsidRDefault="00B577D8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41" w:type="dxa"/>
            <w:gridSpan w:val="8"/>
          </w:tcPr>
          <w:p w14:paraId="56A40A67" w14:textId="77777777" w:rsidR="00BE7EF2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863BF" w14:textId="7DA2BE7A" w:rsidR="00B577D8" w:rsidRPr="009C22D4" w:rsidRDefault="00B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2025-2026 Eğitim </w:t>
            </w:r>
            <w:r w:rsidR="000F50AA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ğretim </w:t>
            </w:r>
            <w:r w:rsidR="005A57E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ılı </w:t>
            </w:r>
            <w:r w:rsidR="00CE2B6A">
              <w:rPr>
                <w:rFonts w:ascii="Times New Roman" w:hAnsi="Times New Roman" w:cs="Times New Roman"/>
                <w:sz w:val="20"/>
                <w:szCs w:val="20"/>
              </w:rPr>
              <w:t>İşkur Gençlik programının görüşülmesi.</w:t>
            </w:r>
          </w:p>
        </w:tc>
      </w:tr>
      <w:tr w:rsidR="00BC5F74" w:rsidRPr="009C22D4" w14:paraId="083D6DF9" w14:textId="5732BF1D" w:rsidTr="00BC5F74">
        <w:trPr>
          <w:trHeight w:val="387"/>
        </w:trPr>
        <w:tc>
          <w:tcPr>
            <w:tcW w:w="7125" w:type="dxa"/>
            <w:gridSpan w:val="8"/>
          </w:tcPr>
          <w:p w14:paraId="4829D782" w14:textId="6668B538" w:rsidR="00BC5F74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KARARLAR</w:t>
            </w:r>
          </w:p>
        </w:tc>
        <w:tc>
          <w:tcPr>
            <w:tcW w:w="2654" w:type="dxa"/>
          </w:tcPr>
          <w:p w14:paraId="50DA93A6" w14:textId="28AA858E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</w:tr>
      <w:tr w:rsidR="00BC5F74" w:rsidRPr="009C22D4" w14:paraId="2DE7DF5D" w14:textId="3D2506F0" w:rsidTr="00BC5F74">
        <w:trPr>
          <w:trHeight w:val="879"/>
        </w:trPr>
        <w:tc>
          <w:tcPr>
            <w:tcW w:w="1238" w:type="dxa"/>
          </w:tcPr>
          <w:p w14:paraId="3D47486A" w14:textId="77777777" w:rsidR="00BC5F74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7EE41" w14:textId="20B458F7" w:rsidR="00BC5F74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87" w:type="dxa"/>
            <w:gridSpan w:val="7"/>
          </w:tcPr>
          <w:p w14:paraId="1C3DCD61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C153E" w14:textId="3D2EF771" w:rsidR="0025703E" w:rsidRPr="009C22D4" w:rsidRDefault="00257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Ek kontenjanla gelen öğrencilerin ders muafiyetleri yapı</w:t>
            </w:r>
            <w:r w:rsidR="00BE7EF2">
              <w:rPr>
                <w:rFonts w:ascii="Times New Roman" w:hAnsi="Times New Roman" w:cs="Times New Roman"/>
                <w:sz w:val="20"/>
                <w:szCs w:val="20"/>
              </w:rPr>
              <w:t xml:space="preserve">larak ilgili bölüm başkanlıklarına ve öğrencilere duyurulmasına karar verildi. </w:t>
            </w:r>
          </w:p>
        </w:tc>
        <w:tc>
          <w:tcPr>
            <w:tcW w:w="2654" w:type="dxa"/>
          </w:tcPr>
          <w:p w14:paraId="053BE2C7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80000" w14:textId="18A6C2D0" w:rsidR="0074096D" w:rsidRPr="009C22D4" w:rsidRDefault="0074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BE7EF2" w:rsidRPr="009C22D4" w14:paraId="11EB3FF8" w14:textId="77777777" w:rsidTr="00BC5F74">
        <w:trPr>
          <w:trHeight w:val="879"/>
        </w:trPr>
        <w:tc>
          <w:tcPr>
            <w:tcW w:w="1238" w:type="dxa"/>
          </w:tcPr>
          <w:p w14:paraId="1F8264C2" w14:textId="77777777" w:rsidR="00CE2B6A" w:rsidRDefault="00CE2B6A" w:rsidP="00CE2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7A583" w14:textId="4DB8CA4E" w:rsidR="00CE2B6A" w:rsidRPr="009C22D4" w:rsidRDefault="00CE2B6A" w:rsidP="00CE2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87" w:type="dxa"/>
            <w:gridSpan w:val="7"/>
          </w:tcPr>
          <w:p w14:paraId="442D63EE" w14:textId="77777777" w:rsidR="00BE7EF2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57844" w14:textId="0BDED8BD" w:rsidR="00CE2B6A" w:rsidRPr="009C22D4" w:rsidRDefault="00CE2B6A" w:rsidP="00B17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TOBB ile Meslek Yüksekokulları Eğitim</w:t>
            </w:r>
            <w:r w:rsidR="00E45F93">
              <w:rPr>
                <w:rFonts w:ascii="Times New Roman" w:hAnsi="Times New Roman" w:cs="Times New Roman"/>
                <w:sz w:val="20"/>
                <w:szCs w:val="20"/>
              </w:rPr>
              <w:t xml:space="preserve"> 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 </w:t>
            </w:r>
            <w:r w:rsidR="00E45F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irliği </w:t>
            </w:r>
            <w:r w:rsidR="00E45F9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rotokolü kapsamında gerekli </w:t>
            </w:r>
            <w:r w:rsidR="00CD7C1B">
              <w:rPr>
                <w:rFonts w:ascii="Times New Roman" w:hAnsi="Times New Roman" w:cs="Times New Roman"/>
                <w:sz w:val="20"/>
                <w:szCs w:val="20"/>
              </w:rPr>
              <w:t>çalışmaların yapılarak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öğretim elemanlarına ve öğrencilere duyurulmasına karar verildi.</w:t>
            </w:r>
          </w:p>
        </w:tc>
        <w:tc>
          <w:tcPr>
            <w:tcW w:w="2654" w:type="dxa"/>
          </w:tcPr>
          <w:p w14:paraId="35AEF466" w14:textId="77777777" w:rsidR="00BE7EF2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3B533" w14:textId="13E2CBD8" w:rsidR="00120035" w:rsidRPr="009C22D4" w:rsidRDefault="0012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BE7EF2" w:rsidRPr="009C22D4" w14:paraId="0047C981" w14:textId="77777777" w:rsidTr="00BC5F74">
        <w:trPr>
          <w:trHeight w:val="879"/>
        </w:trPr>
        <w:tc>
          <w:tcPr>
            <w:tcW w:w="1238" w:type="dxa"/>
          </w:tcPr>
          <w:p w14:paraId="3459DCA2" w14:textId="77777777" w:rsidR="00BE7EF2" w:rsidRDefault="00BE7EF2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89765" w14:textId="117A472C" w:rsidR="002A0605" w:rsidRPr="009C22D4" w:rsidRDefault="002A0605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87" w:type="dxa"/>
            <w:gridSpan w:val="7"/>
          </w:tcPr>
          <w:p w14:paraId="7496022B" w14:textId="77777777" w:rsidR="002A0605" w:rsidRDefault="002A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4BE47" w14:textId="5D63913F" w:rsidR="002A0605" w:rsidRPr="009C22D4" w:rsidRDefault="002A0605" w:rsidP="00B17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İşkur Gençlik Programı kapsamında asıl katılımcıların uygunluk durum kontrol listeleri kontrol edilerek iş bölümü yapılması ve öğrencilere duyurulmasına karar verilmiştir.</w:t>
            </w:r>
          </w:p>
        </w:tc>
        <w:tc>
          <w:tcPr>
            <w:tcW w:w="2654" w:type="dxa"/>
          </w:tcPr>
          <w:p w14:paraId="2BBC1476" w14:textId="77777777" w:rsidR="00BE7EF2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499A9" w14:textId="6969B387" w:rsidR="00120035" w:rsidRPr="009C22D4" w:rsidRDefault="0012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7B76BD" w:rsidRPr="009C22D4" w14:paraId="37C3D787" w14:textId="77777777" w:rsidTr="00BC5F74">
        <w:trPr>
          <w:trHeight w:val="746"/>
        </w:trPr>
        <w:tc>
          <w:tcPr>
            <w:tcW w:w="1238" w:type="dxa"/>
          </w:tcPr>
          <w:p w14:paraId="28E0BD15" w14:textId="77777777" w:rsidR="00BC5F74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01027" w14:textId="5BCED57B" w:rsidR="007B76BD" w:rsidRPr="009C22D4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Sıra No:</w:t>
            </w:r>
          </w:p>
        </w:tc>
        <w:tc>
          <w:tcPr>
            <w:tcW w:w="4961" w:type="dxa"/>
            <w:gridSpan w:val="5"/>
          </w:tcPr>
          <w:p w14:paraId="52258A8C" w14:textId="77777777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8544C" w14:textId="50C28999" w:rsidR="007B76BD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6E749" w14:textId="05410025" w:rsidR="007B76BD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BC5F74" w:rsidRPr="009C22D4" w14:paraId="7FB80DB1" w14:textId="77777777" w:rsidTr="00BC5F74">
        <w:trPr>
          <w:trHeight w:val="929"/>
        </w:trPr>
        <w:tc>
          <w:tcPr>
            <w:tcW w:w="1238" w:type="dxa"/>
          </w:tcPr>
          <w:p w14:paraId="19A4A15B" w14:textId="77777777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73944" w14:textId="5B772C8A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5"/>
          </w:tcPr>
          <w:p w14:paraId="32E1CA93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CBBA5" w14:textId="628AE214" w:rsidR="0074096D" w:rsidRPr="009C22D4" w:rsidRDefault="0074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r w:rsidR="00337DF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Cihan NACAK</w:t>
            </w:r>
          </w:p>
        </w:tc>
        <w:tc>
          <w:tcPr>
            <w:tcW w:w="3580" w:type="dxa"/>
            <w:gridSpan w:val="3"/>
          </w:tcPr>
          <w:p w14:paraId="03D78FE6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F74" w:rsidRPr="009C22D4" w14:paraId="7B010D86" w14:textId="77777777" w:rsidTr="00BC5F74">
        <w:trPr>
          <w:trHeight w:val="929"/>
        </w:trPr>
        <w:tc>
          <w:tcPr>
            <w:tcW w:w="1238" w:type="dxa"/>
          </w:tcPr>
          <w:p w14:paraId="7A5C5D62" w14:textId="77777777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ABAEF" w14:textId="05F49B81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6D19" w:rsidRPr="009C2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5"/>
          </w:tcPr>
          <w:p w14:paraId="453C08EE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22330" w14:textId="44CB0EBB" w:rsidR="0074096D" w:rsidRPr="009C22D4" w:rsidRDefault="0074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Neslihan TANRIKULU</w:t>
            </w:r>
          </w:p>
        </w:tc>
        <w:tc>
          <w:tcPr>
            <w:tcW w:w="3580" w:type="dxa"/>
            <w:gridSpan w:val="3"/>
          </w:tcPr>
          <w:p w14:paraId="4A9CC366" w14:textId="77777777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C9350" w14:textId="77777777" w:rsidR="001D489F" w:rsidRPr="009C22D4" w:rsidRDefault="001D489F">
      <w:pPr>
        <w:rPr>
          <w:rFonts w:ascii="Times New Roman" w:hAnsi="Times New Roman" w:cs="Times New Roman"/>
          <w:sz w:val="20"/>
          <w:szCs w:val="20"/>
        </w:rPr>
      </w:pPr>
    </w:p>
    <w:sectPr w:rsidR="001D489F" w:rsidRPr="009C22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BC75" w14:textId="77777777" w:rsidR="004E1269" w:rsidRDefault="004E1269" w:rsidP="005022E9">
      <w:pPr>
        <w:spacing w:after="0" w:line="240" w:lineRule="auto"/>
      </w:pPr>
      <w:r>
        <w:separator/>
      </w:r>
    </w:p>
  </w:endnote>
  <w:endnote w:type="continuationSeparator" w:id="0">
    <w:p w14:paraId="2ECBDD59" w14:textId="77777777" w:rsidR="004E1269" w:rsidRDefault="004E1269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18FE" w14:textId="77777777" w:rsidR="004E1269" w:rsidRDefault="004E1269" w:rsidP="005022E9">
      <w:pPr>
        <w:spacing w:after="0" w:line="240" w:lineRule="auto"/>
      </w:pPr>
      <w:r>
        <w:separator/>
      </w:r>
    </w:p>
  </w:footnote>
  <w:footnote w:type="continuationSeparator" w:id="0">
    <w:p w14:paraId="2B37A812" w14:textId="77777777" w:rsidR="004E1269" w:rsidRDefault="004E1269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rPr>
        <w:noProof/>
      </w:rPr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51173"/>
    <w:rsid w:val="000B1EB0"/>
    <w:rsid w:val="000D3E13"/>
    <w:rsid w:val="000D510A"/>
    <w:rsid w:val="000F50AA"/>
    <w:rsid w:val="00120035"/>
    <w:rsid w:val="001351F5"/>
    <w:rsid w:val="001D489F"/>
    <w:rsid w:val="001E7FDD"/>
    <w:rsid w:val="0025703E"/>
    <w:rsid w:val="00266D19"/>
    <w:rsid w:val="00267B5E"/>
    <w:rsid w:val="002A02CE"/>
    <w:rsid w:val="002A0605"/>
    <w:rsid w:val="002E6302"/>
    <w:rsid w:val="00320A6C"/>
    <w:rsid w:val="00323932"/>
    <w:rsid w:val="0033560F"/>
    <w:rsid w:val="00337DF9"/>
    <w:rsid w:val="00362A42"/>
    <w:rsid w:val="003A3DFC"/>
    <w:rsid w:val="003B539C"/>
    <w:rsid w:val="003B5D53"/>
    <w:rsid w:val="003C287C"/>
    <w:rsid w:val="003D06B7"/>
    <w:rsid w:val="003D112F"/>
    <w:rsid w:val="00411206"/>
    <w:rsid w:val="00460368"/>
    <w:rsid w:val="00470BC9"/>
    <w:rsid w:val="004E1269"/>
    <w:rsid w:val="005022E9"/>
    <w:rsid w:val="0054366C"/>
    <w:rsid w:val="005A0C76"/>
    <w:rsid w:val="005A57E8"/>
    <w:rsid w:val="00622667"/>
    <w:rsid w:val="00627931"/>
    <w:rsid w:val="00630ED7"/>
    <w:rsid w:val="00632CA5"/>
    <w:rsid w:val="00637404"/>
    <w:rsid w:val="007163BE"/>
    <w:rsid w:val="0074096D"/>
    <w:rsid w:val="00771C61"/>
    <w:rsid w:val="00794062"/>
    <w:rsid w:val="007B76BD"/>
    <w:rsid w:val="007E26B7"/>
    <w:rsid w:val="007F4E03"/>
    <w:rsid w:val="0082364C"/>
    <w:rsid w:val="00852F4D"/>
    <w:rsid w:val="008C0ABC"/>
    <w:rsid w:val="008F35DF"/>
    <w:rsid w:val="00911EFC"/>
    <w:rsid w:val="00947569"/>
    <w:rsid w:val="00963C79"/>
    <w:rsid w:val="00974D1B"/>
    <w:rsid w:val="009C22D4"/>
    <w:rsid w:val="00A06C57"/>
    <w:rsid w:val="00A246F2"/>
    <w:rsid w:val="00A50EA6"/>
    <w:rsid w:val="00A70BC7"/>
    <w:rsid w:val="00AA651A"/>
    <w:rsid w:val="00AD0D64"/>
    <w:rsid w:val="00AD78AE"/>
    <w:rsid w:val="00AF50FF"/>
    <w:rsid w:val="00B14A39"/>
    <w:rsid w:val="00B17D22"/>
    <w:rsid w:val="00B577D8"/>
    <w:rsid w:val="00BC5F74"/>
    <w:rsid w:val="00BD177D"/>
    <w:rsid w:val="00BE2635"/>
    <w:rsid w:val="00BE7EF2"/>
    <w:rsid w:val="00C20724"/>
    <w:rsid w:val="00C22386"/>
    <w:rsid w:val="00C54328"/>
    <w:rsid w:val="00CD7C1B"/>
    <w:rsid w:val="00CE2B6A"/>
    <w:rsid w:val="00D018F8"/>
    <w:rsid w:val="00D14CA6"/>
    <w:rsid w:val="00D43654"/>
    <w:rsid w:val="00D50A2E"/>
    <w:rsid w:val="00DA3A1B"/>
    <w:rsid w:val="00E4469D"/>
    <w:rsid w:val="00E45F93"/>
    <w:rsid w:val="00E92444"/>
    <w:rsid w:val="00F2399A"/>
    <w:rsid w:val="00F56EED"/>
    <w:rsid w:val="00F77C55"/>
    <w:rsid w:val="00F91579"/>
    <w:rsid w:val="00F917CF"/>
    <w:rsid w:val="00FA277A"/>
    <w:rsid w:val="00F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Derya BAYRAK</cp:lastModifiedBy>
  <cp:revision>2</cp:revision>
  <cp:lastPrinted>2025-11-03T10:40:00Z</cp:lastPrinted>
  <dcterms:created xsi:type="dcterms:W3CDTF">2026-03-03T12:04:00Z</dcterms:created>
  <dcterms:modified xsi:type="dcterms:W3CDTF">2026-03-03T12:04:00Z</dcterms:modified>
</cp:coreProperties>
</file>