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D4" w:rsidRDefault="008C7ED4" w:rsidP="00BE2B4F">
      <w:pPr>
        <w:jc w:val="both"/>
      </w:pPr>
      <w:bookmarkStart w:id="0" w:name="_GoBack"/>
      <w:bookmarkEnd w:id="0"/>
    </w:p>
    <w:p w:rsidR="008C7ED4" w:rsidRDefault="008C7ED4" w:rsidP="00BE2B4F">
      <w:pPr>
        <w:jc w:val="both"/>
      </w:pPr>
    </w:p>
    <w:p w:rsidR="009D066D" w:rsidRDefault="00BE2B4F" w:rsidP="00BE2B4F">
      <w:pPr>
        <w:jc w:val="both"/>
      </w:pPr>
      <w:r>
        <w:t>Meslek Yüksekokul Müdürü Doç. Dr. Yılmaz ÇİFTCİ</w:t>
      </w:r>
      <w:r w:rsidR="008C7ED4">
        <w:t xml:space="preserve"> başkanlığında</w:t>
      </w:r>
      <w:r>
        <w:t xml:space="preserve"> </w:t>
      </w:r>
      <w:r w:rsidR="008C7ED4">
        <w:t xml:space="preserve">okulumuz </w:t>
      </w:r>
      <w:r>
        <w:t>akademik personeline yönelik “Kalite Güvence Sistemi” hakkında bilgilendirme toplantısı yapılmıştır.</w:t>
      </w:r>
    </w:p>
    <w:p w:rsidR="008C7ED4" w:rsidRDefault="008C7ED4" w:rsidP="00BE2B4F">
      <w:pPr>
        <w:jc w:val="both"/>
      </w:pPr>
    </w:p>
    <w:p w:rsidR="008C7ED4" w:rsidRDefault="008C7ED4" w:rsidP="00BE2B4F">
      <w:pPr>
        <w:jc w:val="both"/>
      </w:pPr>
    </w:p>
    <w:p w:rsidR="008C7ED4" w:rsidRDefault="008C7ED4" w:rsidP="00BE2B4F">
      <w:pPr>
        <w:jc w:val="both"/>
      </w:pPr>
      <w:r>
        <w:rPr>
          <w:noProof/>
          <w:lang w:eastAsia="tr-TR"/>
        </w:rPr>
        <w:drawing>
          <wp:inline distT="0" distB="0" distL="0" distR="0">
            <wp:extent cx="5760720" cy="43205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11-22 at 11.43.07 (3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4F"/>
    <w:rsid w:val="00712032"/>
    <w:rsid w:val="008C7ED4"/>
    <w:rsid w:val="00905D58"/>
    <w:rsid w:val="009D066D"/>
    <w:rsid w:val="00B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0FFC1-6C11-48DF-BD8D-607E15DB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2018-12-04T10:42:00Z</dcterms:created>
  <dcterms:modified xsi:type="dcterms:W3CDTF">2018-12-04T10:42:00Z</dcterms:modified>
</cp:coreProperties>
</file>